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1B" w:rsidRDefault="00A77ABC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附件：</w:t>
      </w:r>
      <w:bookmarkStart w:id="0" w:name="_GoBack"/>
      <w:bookmarkEnd w:id="0"/>
    </w:p>
    <w:p w:rsidR="00AC521B" w:rsidRDefault="00A77ABC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安徽工程大学“十四五”教育事业发展规划研讨会会议议程</w:t>
      </w:r>
    </w:p>
    <w:tbl>
      <w:tblPr>
        <w:tblStyle w:val="a4"/>
        <w:tblW w:w="14986" w:type="dxa"/>
        <w:jc w:val="center"/>
        <w:tblLayout w:type="fixed"/>
        <w:tblLook w:val="04A0"/>
      </w:tblPr>
      <w:tblGrid>
        <w:gridCol w:w="1769"/>
        <w:gridCol w:w="2651"/>
        <w:gridCol w:w="2357"/>
        <w:gridCol w:w="1474"/>
        <w:gridCol w:w="6735"/>
      </w:tblGrid>
      <w:tr w:rsidR="00AC521B">
        <w:trPr>
          <w:trHeight w:val="454"/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651" w:type="dxa"/>
            <w:vAlign w:val="center"/>
          </w:tcPr>
          <w:p w:rsidR="00AC521B" w:rsidRDefault="00A77ABC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会议内容</w:t>
            </w:r>
          </w:p>
        </w:tc>
        <w:tc>
          <w:tcPr>
            <w:tcW w:w="2357" w:type="dxa"/>
            <w:vAlign w:val="center"/>
          </w:tcPr>
          <w:p w:rsidR="00AC521B" w:rsidRDefault="00A77ABC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474" w:type="dxa"/>
            <w:vAlign w:val="center"/>
          </w:tcPr>
          <w:p w:rsidR="00AC521B" w:rsidRDefault="00A77ABC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6735" w:type="dxa"/>
            <w:vAlign w:val="center"/>
          </w:tcPr>
          <w:p w:rsidR="00AC521B" w:rsidRDefault="00A77ABC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参会人员</w:t>
            </w:r>
          </w:p>
        </w:tc>
      </w:tr>
      <w:tr w:rsidR="00AC521B">
        <w:trPr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8:20-8:40</w:t>
            </w:r>
          </w:p>
        </w:tc>
        <w:tc>
          <w:tcPr>
            <w:tcW w:w="2651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校党委副书记、校长王绍武主持并讲话</w:t>
            </w:r>
          </w:p>
        </w:tc>
        <w:tc>
          <w:tcPr>
            <w:tcW w:w="2357" w:type="dxa"/>
            <w:vMerge w:val="restart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图书综合楼</w:t>
            </w:r>
          </w:p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5楼会议室</w:t>
            </w:r>
          </w:p>
        </w:tc>
        <w:tc>
          <w:tcPr>
            <w:tcW w:w="1474" w:type="dxa"/>
            <w:vMerge w:val="restart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王绍武</w:t>
            </w:r>
          </w:p>
        </w:tc>
        <w:tc>
          <w:tcPr>
            <w:tcW w:w="6735" w:type="dxa"/>
            <w:vMerge w:val="restart"/>
            <w:vAlign w:val="center"/>
          </w:tcPr>
          <w:p w:rsidR="00AC521B" w:rsidRDefault="00A77ABC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校领导，全体处级干部，校学术委员会委员，校教代会执委，“十四五”规划起草小组成员</w:t>
            </w:r>
          </w:p>
        </w:tc>
      </w:tr>
      <w:tr w:rsidR="00AC521B">
        <w:trPr>
          <w:trHeight w:val="628"/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8:40-10:10</w:t>
            </w:r>
          </w:p>
        </w:tc>
        <w:tc>
          <w:tcPr>
            <w:tcW w:w="2651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专家报告</w:t>
            </w:r>
          </w:p>
        </w:tc>
        <w:tc>
          <w:tcPr>
            <w:tcW w:w="2357" w:type="dxa"/>
            <w:vMerge/>
            <w:vAlign w:val="center"/>
          </w:tcPr>
          <w:p w:rsidR="00AC521B" w:rsidRDefault="00AC521B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AC521B" w:rsidRDefault="00AC521B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Merge/>
            <w:vAlign w:val="center"/>
          </w:tcPr>
          <w:p w:rsidR="00AC521B" w:rsidRDefault="00AC521B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AC521B">
        <w:trPr>
          <w:trHeight w:val="694"/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10:10-10:20</w:t>
            </w:r>
          </w:p>
        </w:tc>
        <w:tc>
          <w:tcPr>
            <w:tcW w:w="13217" w:type="dxa"/>
            <w:gridSpan w:val="4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休息</w:t>
            </w:r>
          </w:p>
        </w:tc>
      </w:tr>
      <w:tr w:rsidR="00CB6D76">
        <w:trPr>
          <w:trHeight w:val="661"/>
          <w:jc w:val="center"/>
        </w:trPr>
        <w:tc>
          <w:tcPr>
            <w:tcW w:w="1769" w:type="dxa"/>
            <w:vMerge w:val="restart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10:20-11:50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14:30-15：30</w:t>
            </w:r>
          </w:p>
        </w:tc>
        <w:tc>
          <w:tcPr>
            <w:tcW w:w="2651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会议研讨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分组1</w:t>
            </w:r>
          </w:p>
        </w:tc>
        <w:tc>
          <w:tcPr>
            <w:tcW w:w="2357" w:type="dxa"/>
            <w:vAlign w:val="center"/>
          </w:tcPr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图书馆7楼</w:t>
            </w:r>
          </w:p>
          <w:p w:rsidR="00CB6D76" w:rsidRDefault="00CB6D76" w:rsidP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722会议室</w:t>
            </w:r>
          </w:p>
        </w:tc>
        <w:tc>
          <w:tcPr>
            <w:tcW w:w="1474" w:type="dxa"/>
            <w:vAlign w:val="center"/>
          </w:tcPr>
          <w:p w:rsidR="00CB6D76" w:rsidRDefault="00CB6D76" w:rsidP="00E764B3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CB6D76" w:rsidRDefault="00CB6D76">
            <w:pPr>
              <w:pStyle w:val="a3"/>
              <w:wordWrap w:val="0"/>
              <w:spacing w:before="0" w:beforeAutospacing="0" w:after="0" w:afterAutospacing="0" w:line="400" w:lineRule="exact"/>
              <w:rPr>
                <w:rFonts w:ascii="仿宋_GB2312" w:eastAsia="仿宋_GB2312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28"/>
                <w:szCs w:val="28"/>
              </w:rPr>
              <w:t>刘  宁、费为银，科技处、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办公室、</w:t>
            </w:r>
            <w:r>
              <w:rPr>
                <w:rFonts w:ascii="仿宋_GB2312" w:eastAsia="仿宋_GB2312" w:hAnsi="仿宋" w:cs="仿宋" w:hint="eastAsia"/>
                <w:bCs/>
                <w:kern w:val="2"/>
                <w:sz w:val="28"/>
                <w:szCs w:val="28"/>
              </w:rPr>
              <w:t>研究生部、机械工程学院（人工智能学院）、</w:t>
            </w:r>
            <w:hyperlink r:id="rId7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kern w:val="2"/>
                  <w:sz w:val="28"/>
                  <w:szCs w:val="28"/>
                </w:rPr>
                <w:t>电气工程学院</w:t>
              </w:r>
            </w:hyperlink>
            <w:r>
              <w:rPr>
                <w:rFonts w:ascii="仿宋_GB2312" w:eastAsia="仿宋_GB2312" w:hAnsi="仿宋" w:cs="仿宋" w:hint="eastAsia"/>
                <w:bCs/>
                <w:kern w:val="2"/>
                <w:sz w:val="28"/>
                <w:szCs w:val="28"/>
              </w:rPr>
              <w:t>、</w:t>
            </w:r>
            <w:hyperlink r:id="rId8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kern w:val="2"/>
                  <w:sz w:val="28"/>
                  <w:szCs w:val="28"/>
                </w:rPr>
                <w:t>建筑工程学院</w:t>
              </w:r>
            </w:hyperlink>
            <w:r>
              <w:rPr>
                <w:rFonts w:ascii="仿宋_GB2312" w:eastAsia="仿宋_GB2312" w:hAnsi="仿宋" w:cs="仿宋" w:hint="eastAsia"/>
                <w:bCs/>
                <w:kern w:val="2"/>
                <w:sz w:val="28"/>
                <w:szCs w:val="28"/>
              </w:rPr>
              <w:t>有关人员</w:t>
            </w:r>
          </w:p>
        </w:tc>
      </w:tr>
      <w:tr w:rsidR="00CB6D76">
        <w:trPr>
          <w:trHeight w:val="661"/>
          <w:jc w:val="center"/>
        </w:trPr>
        <w:tc>
          <w:tcPr>
            <w:tcW w:w="1769" w:type="dxa"/>
            <w:vMerge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会议研讨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分组2</w:t>
            </w:r>
          </w:p>
        </w:tc>
        <w:tc>
          <w:tcPr>
            <w:tcW w:w="2357" w:type="dxa"/>
            <w:vAlign w:val="center"/>
          </w:tcPr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图书馆7楼</w:t>
            </w:r>
          </w:p>
          <w:p w:rsidR="00CB6D76" w:rsidRDefault="00CB6D76" w:rsidP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719会议室</w:t>
            </w:r>
          </w:p>
        </w:tc>
        <w:tc>
          <w:tcPr>
            <w:tcW w:w="1474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CB6D76" w:rsidRDefault="00CB6D76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王绍武，国际合作与交流处、发展规划与质量评估处、审计处、社会合作处、</w:t>
            </w:r>
            <w:hyperlink r:id="rId9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纺织服装学院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、</w:t>
            </w:r>
            <w:hyperlink r:id="rId10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化学与环境工程学院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、</w:t>
            </w:r>
            <w:hyperlink r:id="rId11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马克思主义学院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有关人员</w:t>
            </w:r>
          </w:p>
        </w:tc>
      </w:tr>
      <w:tr w:rsidR="00CB6D76">
        <w:trPr>
          <w:trHeight w:val="661"/>
          <w:jc w:val="center"/>
        </w:trPr>
        <w:tc>
          <w:tcPr>
            <w:tcW w:w="1769" w:type="dxa"/>
            <w:vMerge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会议研讨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分组3</w:t>
            </w:r>
          </w:p>
        </w:tc>
        <w:tc>
          <w:tcPr>
            <w:tcW w:w="2357" w:type="dxa"/>
            <w:vAlign w:val="center"/>
          </w:tcPr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图书馆7楼</w:t>
            </w:r>
          </w:p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720会议室</w:t>
            </w:r>
          </w:p>
        </w:tc>
        <w:tc>
          <w:tcPr>
            <w:tcW w:w="1474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CB6D76" w:rsidRDefault="00CB6D76">
            <w:pPr>
              <w:pStyle w:val="a3"/>
              <w:wordWrap w:val="0"/>
              <w:spacing w:before="0" w:beforeAutospacing="0" w:after="0" w:afterAutospacing="0" w:line="400" w:lineRule="exact"/>
              <w:rPr>
                <w:rFonts w:ascii="仿宋_GB2312" w:eastAsia="仿宋_GB2312" w:hAnsi="仿宋" w:cs="仿宋"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2"/>
                <w:sz w:val="28"/>
                <w:szCs w:val="28"/>
              </w:rPr>
              <w:t>苏国红，人事处、组织部、纪委、工会、生物与食品工程学院、</w:t>
            </w:r>
            <w:hyperlink r:id="rId12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kern w:val="2"/>
                  <w:sz w:val="28"/>
                  <w:szCs w:val="28"/>
                </w:rPr>
                <w:t>管理工程学院</w:t>
              </w:r>
            </w:hyperlink>
            <w:r>
              <w:rPr>
                <w:rFonts w:ascii="仿宋_GB2312" w:eastAsia="仿宋_GB2312" w:hAnsi="仿宋" w:cs="仿宋" w:hint="eastAsia"/>
                <w:bCs/>
                <w:kern w:val="2"/>
                <w:sz w:val="28"/>
                <w:szCs w:val="28"/>
              </w:rPr>
              <w:t>、材料科学与工程学院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有关人员</w:t>
            </w:r>
          </w:p>
        </w:tc>
      </w:tr>
      <w:tr w:rsidR="00CB6D76">
        <w:trPr>
          <w:trHeight w:val="1220"/>
          <w:jc w:val="center"/>
        </w:trPr>
        <w:tc>
          <w:tcPr>
            <w:tcW w:w="1769" w:type="dxa"/>
            <w:vMerge w:val="restart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lastRenderedPageBreak/>
              <w:t>10:20-11:50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14:30-15：30</w:t>
            </w:r>
          </w:p>
        </w:tc>
        <w:tc>
          <w:tcPr>
            <w:tcW w:w="2651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会议研讨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分组4</w:t>
            </w:r>
          </w:p>
        </w:tc>
        <w:tc>
          <w:tcPr>
            <w:tcW w:w="2357" w:type="dxa"/>
            <w:vAlign w:val="center"/>
          </w:tcPr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图书馆7楼</w:t>
            </w:r>
          </w:p>
          <w:p w:rsidR="00CB6D76" w:rsidRDefault="00CB6D76" w:rsidP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718会议室</w:t>
            </w:r>
          </w:p>
        </w:tc>
        <w:tc>
          <w:tcPr>
            <w:tcW w:w="1474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CB6D76" w:rsidRDefault="00CB6D76">
            <w:pPr>
              <w:widowControl/>
              <w:spacing w:line="400" w:lineRule="exact"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叶常林，教务处、继续教育学院、财务处、图书馆、</w:t>
            </w:r>
            <w:hyperlink r:id="rId13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艺术学院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、</w:t>
            </w:r>
            <w:hyperlink r:id="rId14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计算机与信息学院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有关人员</w:t>
            </w:r>
          </w:p>
        </w:tc>
      </w:tr>
      <w:tr w:rsidR="00CB6D76">
        <w:trPr>
          <w:trHeight w:val="416"/>
          <w:jc w:val="center"/>
        </w:trPr>
        <w:tc>
          <w:tcPr>
            <w:tcW w:w="1769" w:type="dxa"/>
            <w:vMerge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会议研讨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分组5</w:t>
            </w:r>
          </w:p>
        </w:tc>
        <w:tc>
          <w:tcPr>
            <w:tcW w:w="2357" w:type="dxa"/>
            <w:vAlign w:val="center"/>
          </w:tcPr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图书馆7楼</w:t>
            </w:r>
          </w:p>
          <w:p w:rsidR="00CB6D76" w:rsidRDefault="00CB6D76" w:rsidP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716会议室</w:t>
            </w:r>
          </w:p>
        </w:tc>
        <w:tc>
          <w:tcPr>
            <w:tcW w:w="1474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CB6D76" w:rsidRDefault="00CB6D76">
            <w:pPr>
              <w:widowControl/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郭兴众、王红月，现代技术中心、国资处、保卫处、国际工程师学院、</w:t>
            </w:r>
            <w:hyperlink r:id="rId15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数理学院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、</w:t>
            </w:r>
            <w:hyperlink r:id="rId16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人文学院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有关人员</w:t>
            </w:r>
          </w:p>
        </w:tc>
      </w:tr>
      <w:tr w:rsidR="00CB6D76">
        <w:trPr>
          <w:jc w:val="center"/>
        </w:trPr>
        <w:tc>
          <w:tcPr>
            <w:tcW w:w="1769" w:type="dxa"/>
            <w:vMerge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会议研讨</w:t>
            </w:r>
          </w:p>
          <w:p w:rsidR="00CB6D76" w:rsidRDefault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分组6</w:t>
            </w:r>
          </w:p>
        </w:tc>
        <w:tc>
          <w:tcPr>
            <w:tcW w:w="2357" w:type="dxa"/>
            <w:vAlign w:val="center"/>
          </w:tcPr>
          <w:p w:rsidR="00CB6D76" w:rsidRDefault="00CB6D76" w:rsidP="006D3742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图书馆7楼</w:t>
            </w:r>
          </w:p>
          <w:p w:rsidR="00CB6D76" w:rsidRDefault="00CB6D76" w:rsidP="00CB6D76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709会议室</w:t>
            </w:r>
          </w:p>
        </w:tc>
        <w:tc>
          <w:tcPr>
            <w:tcW w:w="1474" w:type="dxa"/>
            <w:vAlign w:val="center"/>
          </w:tcPr>
          <w:p w:rsidR="00CB6D76" w:rsidRDefault="00CB6D76" w:rsidP="00E764B3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Align w:val="center"/>
          </w:tcPr>
          <w:p w:rsidR="00CB6D76" w:rsidRDefault="00CB6D76">
            <w:pPr>
              <w:widowControl/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郑 健，宣传部、后勤保障处、学生处、校团委、</w:t>
            </w:r>
            <w:hyperlink r:id="rId17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外国语学院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、</w:t>
            </w:r>
            <w:hyperlink r:id="rId18" w:tgtFrame="http://www.ahpu.edu.cn/20/_blank" w:history="1">
              <w:r>
                <w:rPr>
                  <w:rFonts w:ascii="仿宋_GB2312" w:eastAsia="仿宋_GB2312" w:hAnsi="仿宋" w:cs="仿宋" w:hint="eastAsia"/>
                  <w:bCs/>
                  <w:sz w:val="28"/>
                  <w:szCs w:val="28"/>
                </w:rPr>
                <w:t>体育学院</w:t>
              </w:r>
            </w:hyperlink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有关人员</w:t>
            </w:r>
          </w:p>
        </w:tc>
      </w:tr>
      <w:tr w:rsidR="00AC521B">
        <w:trPr>
          <w:trHeight w:val="645"/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15:40-16:40</w:t>
            </w:r>
          </w:p>
        </w:tc>
        <w:tc>
          <w:tcPr>
            <w:tcW w:w="2651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大会交流</w:t>
            </w:r>
          </w:p>
        </w:tc>
        <w:tc>
          <w:tcPr>
            <w:tcW w:w="2357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图书综合楼</w:t>
            </w:r>
          </w:p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5楼会议室</w:t>
            </w:r>
          </w:p>
        </w:tc>
        <w:tc>
          <w:tcPr>
            <w:tcW w:w="1474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刘  宁</w:t>
            </w:r>
          </w:p>
        </w:tc>
        <w:tc>
          <w:tcPr>
            <w:tcW w:w="6735" w:type="dxa"/>
            <w:vAlign w:val="center"/>
          </w:tcPr>
          <w:p w:rsidR="00AC521B" w:rsidRDefault="00A77ABC">
            <w:pPr>
              <w:widowControl/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全体会议研讨成员</w:t>
            </w:r>
          </w:p>
        </w:tc>
      </w:tr>
      <w:tr w:rsidR="00AC521B">
        <w:trPr>
          <w:trHeight w:val="816"/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16:40-17:10</w:t>
            </w:r>
          </w:p>
        </w:tc>
        <w:tc>
          <w:tcPr>
            <w:tcW w:w="2651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校党委副书记、校长王绍武讲话</w:t>
            </w:r>
          </w:p>
        </w:tc>
        <w:tc>
          <w:tcPr>
            <w:tcW w:w="2357" w:type="dxa"/>
            <w:vMerge w:val="restart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图书综合楼</w:t>
            </w:r>
          </w:p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5楼会议室</w:t>
            </w:r>
          </w:p>
        </w:tc>
        <w:tc>
          <w:tcPr>
            <w:tcW w:w="1474" w:type="dxa"/>
            <w:vMerge w:val="restart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刘  宁</w:t>
            </w:r>
          </w:p>
        </w:tc>
        <w:tc>
          <w:tcPr>
            <w:tcW w:w="6735" w:type="dxa"/>
            <w:vMerge w:val="restart"/>
            <w:vAlign w:val="center"/>
          </w:tcPr>
          <w:p w:rsidR="00AC521B" w:rsidRDefault="00A77ABC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全体会议研讨成员</w:t>
            </w:r>
          </w:p>
        </w:tc>
      </w:tr>
      <w:tr w:rsidR="00AC521B">
        <w:trPr>
          <w:trHeight w:val="780"/>
          <w:jc w:val="center"/>
        </w:trPr>
        <w:tc>
          <w:tcPr>
            <w:tcW w:w="1769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17:10-17:40</w:t>
            </w:r>
          </w:p>
        </w:tc>
        <w:tc>
          <w:tcPr>
            <w:tcW w:w="2651" w:type="dxa"/>
            <w:vAlign w:val="center"/>
          </w:tcPr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校党委书记</w:t>
            </w:r>
          </w:p>
          <w:p w:rsidR="00AC521B" w:rsidRDefault="00A77ABC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刘宁</w:t>
            </w:r>
            <w:r w:rsidR="00503859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作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会议总结</w:t>
            </w:r>
          </w:p>
        </w:tc>
        <w:tc>
          <w:tcPr>
            <w:tcW w:w="2357" w:type="dxa"/>
            <w:vMerge/>
            <w:vAlign w:val="center"/>
          </w:tcPr>
          <w:p w:rsidR="00AC521B" w:rsidRDefault="00AC521B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474" w:type="dxa"/>
            <w:vMerge/>
            <w:vAlign w:val="center"/>
          </w:tcPr>
          <w:p w:rsidR="00AC521B" w:rsidRDefault="00AC521B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6735" w:type="dxa"/>
            <w:vMerge/>
            <w:vAlign w:val="center"/>
          </w:tcPr>
          <w:p w:rsidR="00AC521B" w:rsidRDefault="00AC521B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</w:tbl>
    <w:p w:rsidR="00AC521B" w:rsidRDefault="00A77AB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</w:t>
      </w:r>
    </w:p>
    <w:p w:rsidR="00AC521B" w:rsidRDefault="00A77AB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1.会议研讨阶段，各组第一个部门的主要负责人为本组召集人；</w:t>
      </w:r>
    </w:p>
    <w:p w:rsidR="00AC521B" w:rsidRDefault="00A77ABC">
      <w:pPr>
        <w:spacing w:line="4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2.大会交流阶段，各组召集人须做8分钟的小组讨论情况汇报；</w:t>
      </w:r>
    </w:p>
    <w:p w:rsidR="00AC521B" w:rsidRDefault="00A77ABC">
      <w:pPr>
        <w:spacing w:line="40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3.会议结束后，各组秘书（由各组召集人指定）把本组讨论情况总结及会议记录送发规处规划科。</w:t>
      </w:r>
    </w:p>
    <w:sectPr w:rsidR="00AC521B" w:rsidSect="00AC52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6B" w:rsidRDefault="0021166B" w:rsidP="00E764B3">
      <w:r>
        <w:separator/>
      </w:r>
    </w:p>
  </w:endnote>
  <w:endnote w:type="continuationSeparator" w:id="1">
    <w:p w:rsidR="0021166B" w:rsidRDefault="0021166B" w:rsidP="00E7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6B" w:rsidRDefault="0021166B" w:rsidP="00E764B3">
      <w:r>
        <w:separator/>
      </w:r>
    </w:p>
  </w:footnote>
  <w:footnote w:type="continuationSeparator" w:id="1">
    <w:p w:rsidR="0021166B" w:rsidRDefault="0021166B" w:rsidP="00E76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21B"/>
    <w:rsid w:val="0021166B"/>
    <w:rsid w:val="00503859"/>
    <w:rsid w:val="00A53BA7"/>
    <w:rsid w:val="00A77ABC"/>
    <w:rsid w:val="00AC521B"/>
    <w:rsid w:val="00B35BDA"/>
    <w:rsid w:val="00CB6D76"/>
    <w:rsid w:val="00E764B3"/>
    <w:rsid w:val="00FB55DE"/>
    <w:rsid w:val="7B5D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2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C5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AC52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7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64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7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6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pu.edu.cn/jzgcxy" TargetMode="External"/><Relationship Id="rId13" Type="http://schemas.openxmlformats.org/officeDocument/2006/relationships/hyperlink" Target="http://www.ahpu.edu.cn/ysxy" TargetMode="External"/><Relationship Id="rId18" Type="http://schemas.openxmlformats.org/officeDocument/2006/relationships/hyperlink" Target="http://www.ahpu.edu.cn/tyx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e.ahpu.edu.cn/" TargetMode="External"/><Relationship Id="rId12" Type="http://schemas.openxmlformats.org/officeDocument/2006/relationships/hyperlink" Target="http://www.ahpu.edu.cn/glgcxy" TargetMode="External"/><Relationship Id="rId17" Type="http://schemas.openxmlformats.org/officeDocument/2006/relationships/hyperlink" Target="http://www.ahpu.edu.cn/wgyx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hpu.edu.cn/rwx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hpu.edu.cn/mkszyxy/mai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hpu.edu.cn/slxy" TargetMode="External"/><Relationship Id="rId10" Type="http://schemas.openxmlformats.org/officeDocument/2006/relationships/hyperlink" Target="http://www.ahpu.edu.cn/swyhxg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hpu.edu.cn/fzfzxy" TargetMode="External"/><Relationship Id="rId14" Type="http://schemas.openxmlformats.org/officeDocument/2006/relationships/hyperlink" Target="http://www.ahpu.edu.cn/jsjyxxg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Company>HP Inc.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53199</dc:creator>
  <cp:lastModifiedBy>彭海燕</cp:lastModifiedBy>
  <cp:revision>4</cp:revision>
  <dcterms:created xsi:type="dcterms:W3CDTF">2020-08-18T13:22:00Z</dcterms:created>
  <dcterms:modified xsi:type="dcterms:W3CDTF">2020-08-20T01:20:00Z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