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31" w:rsidRDefault="00F032F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671C31" w:rsidRDefault="00F032F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安徽工程大学年鉴</w:t>
      </w:r>
      <w:r>
        <w:rPr>
          <w:rFonts w:ascii="仿宋" w:eastAsia="仿宋" w:hAnsi="仿宋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目录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特载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1.20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年学校党政工作要点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学校综述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学校概况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2.20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年发展综述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校党政领导及管理机构干部名单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学校各类委员会人员名单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重大事项和综合管理专题条目（若干）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6.20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年学校大事记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专题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疫情防控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color w:val="C00000"/>
          <w:sz w:val="30"/>
          <w:szCs w:val="30"/>
        </w:rPr>
      </w:pPr>
      <w:r>
        <w:rPr>
          <w:rFonts w:ascii="仿宋" w:eastAsia="仿宋" w:hAnsi="仿宋" w:hint="eastAsia"/>
          <w:color w:val="C00000"/>
          <w:sz w:val="30"/>
          <w:szCs w:val="30"/>
        </w:rPr>
        <w:t>2.</w:t>
      </w:r>
      <w:r>
        <w:rPr>
          <w:rFonts w:ascii="仿宋" w:eastAsia="仿宋" w:hAnsi="仿宋" w:hint="eastAsia"/>
          <w:color w:val="C00000"/>
          <w:sz w:val="30"/>
          <w:szCs w:val="30"/>
        </w:rPr>
        <w:t>乡村振兴</w:t>
      </w:r>
    </w:p>
    <w:p w:rsidR="00671C31" w:rsidRDefault="00F032FE">
      <w:pPr>
        <w:spacing w:line="520" w:lineRule="exact"/>
        <w:rPr>
          <w:rFonts w:ascii="仿宋" w:eastAsia="仿宋" w:hAnsi="仿宋"/>
          <w:color w:val="C00000"/>
          <w:sz w:val="30"/>
          <w:szCs w:val="30"/>
        </w:rPr>
      </w:pPr>
      <w:r>
        <w:rPr>
          <w:rFonts w:ascii="仿宋" w:eastAsia="仿宋" w:hAnsi="仿宋" w:hint="eastAsia"/>
          <w:color w:val="C00000"/>
          <w:sz w:val="30"/>
          <w:szCs w:val="30"/>
        </w:rPr>
        <w:t>（</w:t>
      </w:r>
      <w:r>
        <w:rPr>
          <w:rFonts w:ascii="仿宋" w:eastAsia="仿宋" w:hAnsi="仿宋"/>
          <w:color w:val="C00000"/>
          <w:sz w:val="30"/>
          <w:szCs w:val="30"/>
        </w:rPr>
        <w:t>1</w:t>
      </w:r>
      <w:r>
        <w:rPr>
          <w:rFonts w:ascii="仿宋" w:eastAsia="仿宋" w:hAnsi="仿宋" w:hint="eastAsia"/>
          <w:color w:val="C00000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color w:val="C00000"/>
          <w:sz w:val="30"/>
          <w:szCs w:val="30"/>
        </w:rPr>
      </w:pPr>
      <w:r>
        <w:rPr>
          <w:rFonts w:ascii="仿宋" w:eastAsia="仿宋" w:hAnsi="仿宋" w:hint="eastAsia"/>
          <w:color w:val="C00000"/>
          <w:sz w:val="30"/>
          <w:szCs w:val="30"/>
        </w:rPr>
        <w:t>（</w:t>
      </w:r>
      <w:r>
        <w:rPr>
          <w:rFonts w:ascii="仿宋" w:eastAsia="仿宋" w:hAnsi="仿宋"/>
          <w:color w:val="C00000"/>
          <w:sz w:val="30"/>
          <w:szCs w:val="30"/>
        </w:rPr>
        <w:t>2</w:t>
      </w:r>
      <w:r>
        <w:rPr>
          <w:rFonts w:ascii="仿宋" w:eastAsia="仿宋" w:hAnsi="仿宋" w:hint="eastAsia"/>
          <w:color w:val="C00000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党的建设与思想政治工作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党的建设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纪检、监察、巡</w:t>
      </w:r>
      <w:r w:rsidR="002B74BE">
        <w:rPr>
          <w:rFonts w:ascii="仿宋" w:eastAsia="仿宋" w:hAnsi="仿宋" w:hint="eastAsia"/>
          <w:sz w:val="30"/>
          <w:szCs w:val="30"/>
        </w:rPr>
        <w:t>察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思想政治工作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统战工作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教育教学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本科生教育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研究生教育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继续教育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创新创业教育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学生工作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学生教育管理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学生资助工作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学科学位与专业建设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学科学位建设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专业建设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科学研究与社会合作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科学研究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社会合作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师资队伍建设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师资队伍建设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规划与高教研究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规划与高教研究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国际交流与合作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国际交流与合作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校园文化与体育活动</w:t>
      </w:r>
    </w:p>
    <w:p w:rsidR="00671C31" w:rsidRDefault="00F032FE">
      <w:pPr>
        <w:pStyle w:val="ab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校园文化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体育活动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学院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个学院（分别）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教育设施与保障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图书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现代技术中心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财务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审计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国有资产管理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、资产经营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  <w:bookmarkStart w:id="0" w:name="_GoBack"/>
      <w:bookmarkEnd w:id="0"/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校园建设与后勤保障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国际工程师学院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治安与保卫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群团组织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工会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离退休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关心下一代工作委员会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团委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校友会与基金会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校友会与基金会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）概况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表彰与奖励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省级及以上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校级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综合统计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由各单位提供（包括学科专业、科学研究、教职工、学生情况等）</w:t>
      </w:r>
    </w:p>
    <w:p w:rsidR="00671C31" w:rsidRDefault="00F032FE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文件目录</w:t>
      </w:r>
    </w:p>
    <w:p w:rsidR="00671C31" w:rsidRDefault="00F032F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1.20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年度学校发布的重要文件目录</w:t>
      </w:r>
    </w:p>
    <w:sectPr w:rsidR="00671C3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FE" w:rsidRDefault="00F032FE">
      <w:r>
        <w:separator/>
      </w:r>
    </w:p>
  </w:endnote>
  <w:endnote w:type="continuationSeparator" w:id="0">
    <w:p w:rsidR="00F032FE" w:rsidRDefault="00F0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31" w:rsidRDefault="00F032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71C31" w:rsidRDefault="00671C31">
    <w:pPr>
      <w:pStyle w:val="a6"/>
      <w:ind w:right="360"/>
      <w:jc w:val="right"/>
    </w:pPr>
  </w:p>
  <w:p w:rsidR="00671C31" w:rsidRDefault="00671C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FE" w:rsidRDefault="00F032FE">
      <w:r>
        <w:separator/>
      </w:r>
    </w:p>
  </w:footnote>
  <w:footnote w:type="continuationSeparator" w:id="0">
    <w:p w:rsidR="00F032FE" w:rsidRDefault="00F0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31" w:rsidRDefault="00671C3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269"/>
    <w:multiLevelType w:val="multilevel"/>
    <w:tmpl w:val="790A426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C72"/>
    <w:rsid w:val="00000190"/>
    <w:rsid w:val="00001DCF"/>
    <w:rsid w:val="00004F79"/>
    <w:rsid w:val="00005017"/>
    <w:rsid w:val="00005A48"/>
    <w:rsid w:val="00006240"/>
    <w:rsid w:val="00006B62"/>
    <w:rsid w:val="00020E41"/>
    <w:rsid w:val="000273FB"/>
    <w:rsid w:val="00045776"/>
    <w:rsid w:val="0005540E"/>
    <w:rsid w:val="0006223E"/>
    <w:rsid w:val="00062CA5"/>
    <w:rsid w:val="000633B3"/>
    <w:rsid w:val="00065AD9"/>
    <w:rsid w:val="0006700A"/>
    <w:rsid w:val="00070569"/>
    <w:rsid w:val="00070A50"/>
    <w:rsid w:val="00072633"/>
    <w:rsid w:val="00073CE0"/>
    <w:rsid w:val="0007704E"/>
    <w:rsid w:val="00091812"/>
    <w:rsid w:val="00093995"/>
    <w:rsid w:val="000A2C48"/>
    <w:rsid w:val="000A7333"/>
    <w:rsid w:val="000B0695"/>
    <w:rsid w:val="000B729A"/>
    <w:rsid w:val="000B73A0"/>
    <w:rsid w:val="000C4852"/>
    <w:rsid w:val="000C6865"/>
    <w:rsid w:val="000D7E62"/>
    <w:rsid w:val="000E6359"/>
    <w:rsid w:val="000F0B47"/>
    <w:rsid w:val="000F798D"/>
    <w:rsid w:val="00100335"/>
    <w:rsid w:val="00101C72"/>
    <w:rsid w:val="00106577"/>
    <w:rsid w:val="001122EE"/>
    <w:rsid w:val="00114AC5"/>
    <w:rsid w:val="001158DF"/>
    <w:rsid w:val="00125FA0"/>
    <w:rsid w:val="00130BE0"/>
    <w:rsid w:val="001310ED"/>
    <w:rsid w:val="0013283C"/>
    <w:rsid w:val="00132E85"/>
    <w:rsid w:val="00136CF9"/>
    <w:rsid w:val="00143C73"/>
    <w:rsid w:val="001469E2"/>
    <w:rsid w:val="00153B54"/>
    <w:rsid w:val="0016718D"/>
    <w:rsid w:val="00167529"/>
    <w:rsid w:val="00170D0B"/>
    <w:rsid w:val="00174AA4"/>
    <w:rsid w:val="001755D5"/>
    <w:rsid w:val="00183FB3"/>
    <w:rsid w:val="0019656A"/>
    <w:rsid w:val="001B767A"/>
    <w:rsid w:val="001C201B"/>
    <w:rsid w:val="001C4A30"/>
    <w:rsid w:val="001D33D7"/>
    <w:rsid w:val="001D3423"/>
    <w:rsid w:val="001E68CF"/>
    <w:rsid w:val="001F0F1E"/>
    <w:rsid w:val="0020081C"/>
    <w:rsid w:val="0021588F"/>
    <w:rsid w:val="002232B8"/>
    <w:rsid w:val="00223AC6"/>
    <w:rsid w:val="00237E1D"/>
    <w:rsid w:val="00240DA3"/>
    <w:rsid w:val="00246287"/>
    <w:rsid w:val="0024704B"/>
    <w:rsid w:val="002520B9"/>
    <w:rsid w:val="00272600"/>
    <w:rsid w:val="002772F7"/>
    <w:rsid w:val="002778A3"/>
    <w:rsid w:val="00291EE2"/>
    <w:rsid w:val="002A14FD"/>
    <w:rsid w:val="002B74BE"/>
    <w:rsid w:val="002B78F1"/>
    <w:rsid w:val="002D09B2"/>
    <w:rsid w:val="002D1A97"/>
    <w:rsid w:val="002D1B8C"/>
    <w:rsid w:val="002E62A1"/>
    <w:rsid w:val="002F4862"/>
    <w:rsid w:val="002F5533"/>
    <w:rsid w:val="002F5834"/>
    <w:rsid w:val="00302E33"/>
    <w:rsid w:val="003039A2"/>
    <w:rsid w:val="00315D58"/>
    <w:rsid w:val="00323BF2"/>
    <w:rsid w:val="0032603A"/>
    <w:rsid w:val="00332617"/>
    <w:rsid w:val="00333BF7"/>
    <w:rsid w:val="0033465B"/>
    <w:rsid w:val="00341E8A"/>
    <w:rsid w:val="00350B83"/>
    <w:rsid w:val="0035263A"/>
    <w:rsid w:val="00354414"/>
    <w:rsid w:val="00354C55"/>
    <w:rsid w:val="00354FAF"/>
    <w:rsid w:val="00357E7D"/>
    <w:rsid w:val="003965AD"/>
    <w:rsid w:val="003A16C7"/>
    <w:rsid w:val="003A2C58"/>
    <w:rsid w:val="003A3E72"/>
    <w:rsid w:val="003B3DD3"/>
    <w:rsid w:val="003B4C3B"/>
    <w:rsid w:val="003C3FB3"/>
    <w:rsid w:val="003D016A"/>
    <w:rsid w:val="003D4B84"/>
    <w:rsid w:val="003E6F3B"/>
    <w:rsid w:val="003F1758"/>
    <w:rsid w:val="0040484E"/>
    <w:rsid w:val="00417B13"/>
    <w:rsid w:val="00422287"/>
    <w:rsid w:val="00432427"/>
    <w:rsid w:val="0043328A"/>
    <w:rsid w:val="00445B60"/>
    <w:rsid w:val="00455B35"/>
    <w:rsid w:val="00465E60"/>
    <w:rsid w:val="00473275"/>
    <w:rsid w:val="004778AB"/>
    <w:rsid w:val="00493B29"/>
    <w:rsid w:val="00493C55"/>
    <w:rsid w:val="004A62B5"/>
    <w:rsid w:val="004A6331"/>
    <w:rsid w:val="004B14D2"/>
    <w:rsid w:val="004B5C4F"/>
    <w:rsid w:val="004C63FA"/>
    <w:rsid w:val="004D3FE7"/>
    <w:rsid w:val="004E4DFB"/>
    <w:rsid w:val="004F5B2F"/>
    <w:rsid w:val="0050136A"/>
    <w:rsid w:val="005033DA"/>
    <w:rsid w:val="00506FF3"/>
    <w:rsid w:val="0051107A"/>
    <w:rsid w:val="00515EA8"/>
    <w:rsid w:val="0052128C"/>
    <w:rsid w:val="005412A6"/>
    <w:rsid w:val="00543105"/>
    <w:rsid w:val="00555B2B"/>
    <w:rsid w:val="00557166"/>
    <w:rsid w:val="005725F2"/>
    <w:rsid w:val="00580E57"/>
    <w:rsid w:val="00590B1B"/>
    <w:rsid w:val="00595175"/>
    <w:rsid w:val="005A02F4"/>
    <w:rsid w:val="005D104B"/>
    <w:rsid w:val="005D141C"/>
    <w:rsid w:val="005D1DC9"/>
    <w:rsid w:val="005D2AA8"/>
    <w:rsid w:val="005D5618"/>
    <w:rsid w:val="005D71E0"/>
    <w:rsid w:val="005E2AB0"/>
    <w:rsid w:val="005E4E9A"/>
    <w:rsid w:val="005E74F1"/>
    <w:rsid w:val="005F259A"/>
    <w:rsid w:val="005F39FE"/>
    <w:rsid w:val="00611536"/>
    <w:rsid w:val="00616720"/>
    <w:rsid w:val="00621B6B"/>
    <w:rsid w:val="00626FBA"/>
    <w:rsid w:val="00630DA7"/>
    <w:rsid w:val="00641BA2"/>
    <w:rsid w:val="00644E33"/>
    <w:rsid w:val="006704F2"/>
    <w:rsid w:val="00671C31"/>
    <w:rsid w:val="006735FB"/>
    <w:rsid w:val="00673627"/>
    <w:rsid w:val="0067384C"/>
    <w:rsid w:val="0067607D"/>
    <w:rsid w:val="00693475"/>
    <w:rsid w:val="00693E0B"/>
    <w:rsid w:val="006A5ECC"/>
    <w:rsid w:val="006C5214"/>
    <w:rsid w:val="006E52B3"/>
    <w:rsid w:val="006E7C01"/>
    <w:rsid w:val="006F538E"/>
    <w:rsid w:val="00707E9E"/>
    <w:rsid w:val="007146E3"/>
    <w:rsid w:val="00716A68"/>
    <w:rsid w:val="007209EC"/>
    <w:rsid w:val="007277F7"/>
    <w:rsid w:val="00731396"/>
    <w:rsid w:val="007345ED"/>
    <w:rsid w:val="00737F2F"/>
    <w:rsid w:val="00743A55"/>
    <w:rsid w:val="007468BB"/>
    <w:rsid w:val="00772A7E"/>
    <w:rsid w:val="00773336"/>
    <w:rsid w:val="00784151"/>
    <w:rsid w:val="007921EE"/>
    <w:rsid w:val="007A5404"/>
    <w:rsid w:val="007A5C91"/>
    <w:rsid w:val="007B1205"/>
    <w:rsid w:val="007B19EF"/>
    <w:rsid w:val="007C4975"/>
    <w:rsid w:val="007C6C54"/>
    <w:rsid w:val="007F49B6"/>
    <w:rsid w:val="007F7119"/>
    <w:rsid w:val="007F7A48"/>
    <w:rsid w:val="00806E6A"/>
    <w:rsid w:val="00813984"/>
    <w:rsid w:val="00825CAF"/>
    <w:rsid w:val="00834350"/>
    <w:rsid w:val="00835A66"/>
    <w:rsid w:val="008467C3"/>
    <w:rsid w:val="00855716"/>
    <w:rsid w:val="00857F06"/>
    <w:rsid w:val="008647B0"/>
    <w:rsid w:val="00873364"/>
    <w:rsid w:val="0087616A"/>
    <w:rsid w:val="00884057"/>
    <w:rsid w:val="00890B00"/>
    <w:rsid w:val="00890F81"/>
    <w:rsid w:val="00891BDA"/>
    <w:rsid w:val="008B0A46"/>
    <w:rsid w:val="008B3C83"/>
    <w:rsid w:val="008B6A4E"/>
    <w:rsid w:val="008C066E"/>
    <w:rsid w:val="008C5464"/>
    <w:rsid w:val="008C5827"/>
    <w:rsid w:val="008D04F4"/>
    <w:rsid w:val="008D3AD6"/>
    <w:rsid w:val="008D6960"/>
    <w:rsid w:val="008D7B35"/>
    <w:rsid w:val="008E4F49"/>
    <w:rsid w:val="008F498A"/>
    <w:rsid w:val="008F64BD"/>
    <w:rsid w:val="009014E3"/>
    <w:rsid w:val="00901AD8"/>
    <w:rsid w:val="00904087"/>
    <w:rsid w:val="00907F59"/>
    <w:rsid w:val="009131F4"/>
    <w:rsid w:val="00913773"/>
    <w:rsid w:val="00930E30"/>
    <w:rsid w:val="0093232C"/>
    <w:rsid w:val="00932351"/>
    <w:rsid w:val="00937793"/>
    <w:rsid w:val="00940979"/>
    <w:rsid w:val="00947392"/>
    <w:rsid w:val="0094769D"/>
    <w:rsid w:val="009544D8"/>
    <w:rsid w:val="0097400D"/>
    <w:rsid w:val="009778DA"/>
    <w:rsid w:val="00986040"/>
    <w:rsid w:val="0098671C"/>
    <w:rsid w:val="00986777"/>
    <w:rsid w:val="00991163"/>
    <w:rsid w:val="009916AB"/>
    <w:rsid w:val="00996E11"/>
    <w:rsid w:val="009A0717"/>
    <w:rsid w:val="009A2E50"/>
    <w:rsid w:val="009A652A"/>
    <w:rsid w:val="009B0342"/>
    <w:rsid w:val="009B3373"/>
    <w:rsid w:val="009B59F1"/>
    <w:rsid w:val="009C47FA"/>
    <w:rsid w:val="009D5C96"/>
    <w:rsid w:val="009F280D"/>
    <w:rsid w:val="009F64DD"/>
    <w:rsid w:val="009F783A"/>
    <w:rsid w:val="00A030F1"/>
    <w:rsid w:val="00A04472"/>
    <w:rsid w:val="00A07B3E"/>
    <w:rsid w:val="00A10151"/>
    <w:rsid w:val="00A112FB"/>
    <w:rsid w:val="00A1370C"/>
    <w:rsid w:val="00A14BCE"/>
    <w:rsid w:val="00A14C67"/>
    <w:rsid w:val="00A30BF9"/>
    <w:rsid w:val="00A40841"/>
    <w:rsid w:val="00A458A0"/>
    <w:rsid w:val="00A47CA2"/>
    <w:rsid w:val="00A5190F"/>
    <w:rsid w:val="00A65038"/>
    <w:rsid w:val="00A7083C"/>
    <w:rsid w:val="00A73F4C"/>
    <w:rsid w:val="00A7523A"/>
    <w:rsid w:val="00A950EC"/>
    <w:rsid w:val="00A96388"/>
    <w:rsid w:val="00A9681F"/>
    <w:rsid w:val="00AA154F"/>
    <w:rsid w:val="00AA1862"/>
    <w:rsid w:val="00AB47FD"/>
    <w:rsid w:val="00AB669A"/>
    <w:rsid w:val="00AE274B"/>
    <w:rsid w:val="00AF5516"/>
    <w:rsid w:val="00B0507D"/>
    <w:rsid w:val="00B12BFB"/>
    <w:rsid w:val="00B30603"/>
    <w:rsid w:val="00B340CA"/>
    <w:rsid w:val="00B450C0"/>
    <w:rsid w:val="00B462EF"/>
    <w:rsid w:val="00B6046C"/>
    <w:rsid w:val="00B62F8C"/>
    <w:rsid w:val="00B835D4"/>
    <w:rsid w:val="00B85A3D"/>
    <w:rsid w:val="00B863BD"/>
    <w:rsid w:val="00B878E0"/>
    <w:rsid w:val="00B95CF7"/>
    <w:rsid w:val="00B97A10"/>
    <w:rsid w:val="00BA4BF2"/>
    <w:rsid w:val="00BB4D7A"/>
    <w:rsid w:val="00BC71FE"/>
    <w:rsid w:val="00BE246B"/>
    <w:rsid w:val="00BE2FBF"/>
    <w:rsid w:val="00BE76A6"/>
    <w:rsid w:val="00BF052D"/>
    <w:rsid w:val="00C01734"/>
    <w:rsid w:val="00C136DD"/>
    <w:rsid w:val="00C177D4"/>
    <w:rsid w:val="00C4032B"/>
    <w:rsid w:val="00C41940"/>
    <w:rsid w:val="00C52C50"/>
    <w:rsid w:val="00C82B5B"/>
    <w:rsid w:val="00CA0094"/>
    <w:rsid w:val="00CC19D5"/>
    <w:rsid w:val="00CD62FF"/>
    <w:rsid w:val="00CD7BA9"/>
    <w:rsid w:val="00CE356C"/>
    <w:rsid w:val="00CF4F03"/>
    <w:rsid w:val="00D04E3B"/>
    <w:rsid w:val="00D118CA"/>
    <w:rsid w:val="00D11E43"/>
    <w:rsid w:val="00D137E4"/>
    <w:rsid w:val="00D201D4"/>
    <w:rsid w:val="00D20726"/>
    <w:rsid w:val="00D456E2"/>
    <w:rsid w:val="00D467AD"/>
    <w:rsid w:val="00D53A13"/>
    <w:rsid w:val="00D639B4"/>
    <w:rsid w:val="00D7055A"/>
    <w:rsid w:val="00D74973"/>
    <w:rsid w:val="00D75D06"/>
    <w:rsid w:val="00D847DC"/>
    <w:rsid w:val="00D90B93"/>
    <w:rsid w:val="00D9254E"/>
    <w:rsid w:val="00DA1547"/>
    <w:rsid w:val="00DA7977"/>
    <w:rsid w:val="00DB74F6"/>
    <w:rsid w:val="00DC24F0"/>
    <w:rsid w:val="00DC7A62"/>
    <w:rsid w:val="00DD2AB2"/>
    <w:rsid w:val="00DD49BA"/>
    <w:rsid w:val="00DD51BB"/>
    <w:rsid w:val="00DE5165"/>
    <w:rsid w:val="00DF7CB6"/>
    <w:rsid w:val="00E10043"/>
    <w:rsid w:val="00E10273"/>
    <w:rsid w:val="00E13345"/>
    <w:rsid w:val="00E14376"/>
    <w:rsid w:val="00E15375"/>
    <w:rsid w:val="00E20E4F"/>
    <w:rsid w:val="00E30A4B"/>
    <w:rsid w:val="00E4363F"/>
    <w:rsid w:val="00E46759"/>
    <w:rsid w:val="00E56800"/>
    <w:rsid w:val="00E60999"/>
    <w:rsid w:val="00E61D34"/>
    <w:rsid w:val="00E66A5D"/>
    <w:rsid w:val="00E67CA2"/>
    <w:rsid w:val="00E70991"/>
    <w:rsid w:val="00E70C6C"/>
    <w:rsid w:val="00E7481A"/>
    <w:rsid w:val="00E77CF0"/>
    <w:rsid w:val="00E80352"/>
    <w:rsid w:val="00E82C06"/>
    <w:rsid w:val="00E8794B"/>
    <w:rsid w:val="00E90DD2"/>
    <w:rsid w:val="00EA6513"/>
    <w:rsid w:val="00EB39C5"/>
    <w:rsid w:val="00EC0FAF"/>
    <w:rsid w:val="00EC4587"/>
    <w:rsid w:val="00EC5625"/>
    <w:rsid w:val="00EC6D82"/>
    <w:rsid w:val="00ED1D50"/>
    <w:rsid w:val="00EE0646"/>
    <w:rsid w:val="00EE56C2"/>
    <w:rsid w:val="00EF45F3"/>
    <w:rsid w:val="00EF55BE"/>
    <w:rsid w:val="00EF74AB"/>
    <w:rsid w:val="00F032FE"/>
    <w:rsid w:val="00F11888"/>
    <w:rsid w:val="00F156ED"/>
    <w:rsid w:val="00F20B93"/>
    <w:rsid w:val="00F20F98"/>
    <w:rsid w:val="00F25D77"/>
    <w:rsid w:val="00F36D23"/>
    <w:rsid w:val="00F41C12"/>
    <w:rsid w:val="00F4340F"/>
    <w:rsid w:val="00F46AC8"/>
    <w:rsid w:val="00F507C0"/>
    <w:rsid w:val="00F52CBA"/>
    <w:rsid w:val="00F556DF"/>
    <w:rsid w:val="00F5699F"/>
    <w:rsid w:val="00F57034"/>
    <w:rsid w:val="00F80E40"/>
    <w:rsid w:val="00F81F41"/>
    <w:rsid w:val="00F84E9E"/>
    <w:rsid w:val="00F8554B"/>
    <w:rsid w:val="00F92BD2"/>
    <w:rsid w:val="00F96E02"/>
    <w:rsid w:val="00F97AA0"/>
    <w:rsid w:val="00FB0909"/>
    <w:rsid w:val="00FD27BE"/>
    <w:rsid w:val="00FF00BC"/>
    <w:rsid w:val="00FF32E2"/>
    <w:rsid w:val="00FF4210"/>
    <w:rsid w:val="00FF5408"/>
    <w:rsid w:val="553F1D81"/>
    <w:rsid w:val="672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30">
    <w:name w:val="toc 3"/>
    <w:basedOn w:val="a"/>
    <w:next w:val="a"/>
    <w:uiPriority w:val="99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  <w:rPr>
      <w:sz w:val="24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9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8">
    <w:name w:val="page number"/>
    <w:uiPriority w:val="99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hAnsi="Cambria"/>
      <w:b/>
      <w:kern w:val="2"/>
      <w:sz w:val="32"/>
    </w:rPr>
  </w:style>
  <w:style w:type="character" w:customStyle="1" w:styleId="3Char">
    <w:name w:val="标题 3 Char"/>
    <w:link w:val="3"/>
    <w:uiPriority w:val="99"/>
    <w:semiHidden/>
    <w:locked/>
    <w:rPr>
      <w:b/>
      <w:kern w:val="2"/>
      <w:sz w:val="32"/>
    </w:rPr>
  </w:style>
  <w:style w:type="character" w:customStyle="1" w:styleId="Char3">
    <w:name w:val="页眉 Char"/>
    <w:link w:val="a7"/>
    <w:uiPriority w:val="99"/>
    <w:locked/>
    <w:rPr>
      <w:kern w:val="2"/>
      <w:sz w:val="18"/>
    </w:rPr>
  </w:style>
  <w:style w:type="character" w:customStyle="1" w:styleId="Char2">
    <w:name w:val="页脚 Char"/>
    <w:link w:val="a6"/>
    <w:uiPriority w:val="99"/>
    <w:qFormat/>
    <w:locked/>
    <w:rPr>
      <w:kern w:val="2"/>
      <w:sz w:val="18"/>
    </w:rPr>
  </w:style>
  <w:style w:type="character" w:customStyle="1" w:styleId="Char1">
    <w:name w:val="批注框文本 Char"/>
    <w:link w:val="a5"/>
    <w:uiPriority w:val="99"/>
    <w:qFormat/>
    <w:locked/>
    <w:rPr>
      <w:kern w:val="2"/>
      <w:sz w:val="18"/>
    </w:rPr>
  </w:style>
  <w:style w:type="character" w:customStyle="1" w:styleId="aa">
    <w:name w:val="页脚 字符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">
    <w:name w:val="文档结构图 Char"/>
    <w:link w:val="a3"/>
    <w:uiPriority w:val="99"/>
    <w:qFormat/>
    <w:locked/>
    <w:rPr>
      <w:rFonts w:ascii="宋体"/>
      <w:kern w:val="2"/>
      <w:sz w:val="18"/>
    </w:rPr>
  </w:style>
  <w:style w:type="paragraph" w:customStyle="1" w:styleId="TOC1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日期 Char"/>
    <w:link w:val="a4"/>
    <w:uiPriority w:val="99"/>
    <w:locked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韩兵</dc:creator>
  <cp:lastModifiedBy>韩兵</cp:lastModifiedBy>
  <cp:revision>17</cp:revision>
  <cp:lastPrinted>2019-05-15T02:52:00Z</cp:lastPrinted>
  <dcterms:created xsi:type="dcterms:W3CDTF">2020-03-04T14:07:00Z</dcterms:created>
  <dcterms:modified xsi:type="dcterms:W3CDTF">2022-03-23T03:39:00Z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AC6887CB53E54BBD9C41F6959B393139</vt:lpwstr>
  </property>
</Properties>
</file>